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457F5">
        <w:rPr>
          <w:rFonts w:ascii="Times New Roman" w:hAnsi="Times New Roman" w:cs="Times New Roman"/>
          <w:b/>
          <w:sz w:val="24"/>
          <w:szCs w:val="24"/>
        </w:rPr>
        <w:t>3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0536D4">
        <w:rPr>
          <w:rFonts w:ascii="Times New Roman" w:hAnsi="Times New Roman" w:cs="Times New Roman"/>
          <w:b/>
          <w:sz w:val="24"/>
          <w:szCs w:val="24"/>
        </w:rPr>
        <w:t>3</w:t>
      </w:r>
      <w:r w:rsidR="006C56EE">
        <w:rPr>
          <w:rFonts w:ascii="Times New Roman" w:hAnsi="Times New Roman" w:cs="Times New Roman"/>
          <w:b/>
          <w:sz w:val="24"/>
          <w:szCs w:val="24"/>
        </w:rPr>
        <w:t>3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5457F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457F5">
        <w:trPr>
          <w:jc w:val="center"/>
        </w:trPr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</w:tcPr>
                <w:p w:rsidR="005457F5" w:rsidRDefault="005457F5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5457F5" w:rsidTr="0091001C">
              <w:tc>
                <w:tcPr>
                  <w:tcW w:w="2301" w:type="dxa"/>
                </w:tcPr>
                <w:p w:rsidR="005457F5" w:rsidRDefault="005457F5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457F5" w:rsidRDefault="009A3A71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B06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ХХХХХ ХХХХ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ХХХХ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1249CD" w:rsidP="0085321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249C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</w:t>
                  </w:r>
                  <w:r w:rsidR="00573B8F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91001C" w:rsidRDefault="0091001C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6B8F">
              <w:rPr>
                <w:rFonts w:ascii="Times New Roman" w:hAnsi="Times New Roman" w:cs="Times New Roman"/>
                <w:sz w:val="24"/>
                <w:szCs w:val="24"/>
              </w:rPr>
              <w:t xml:space="preserve">ХХХХХ ХХХХ </w:t>
            </w:r>
            <w:proofErr w:type="spellStart"/>
            <w:r w:rsidR="00B06B8F">
              <w:rPr>
                <w:rFonts w:ascii="Times New Roman" w:hAnsi="Times New Roman" w:cs="Times New Roman"/>
                <w:sz w:val="24"/>
                <w:szCs w:val="24"/>
              </w:rPr>
              <w:t>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енза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B06B8F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ххххххххххххххххххххххххххххххххх</w:t>
            </w:r>
            <w:proofErr w:type="spellEnd"/>
            <w:r w:rsidR="006B1AC9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B2D5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  <w:p w:rsidR="009F3C77" w:rsidRDefault="009F3C77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0A6" w:rsidRDefault="00BB10A6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6C56EE" w:rsidRPr="00327D11" w:rsidTr="006C56EE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6EE" w:rsidRPr="009F3C77" w:rsidRDefault="006C56EE" w:rsidP="006C56E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212">
              <w:rPr>
                <w:rFonts w:ascii="Times New Roman" w:hAnsi="Times New Roman" w:cs="Times New Roman"/>
                <w:sz w:val="20"/>
                <w:szCs w:val="20"/>
              </w:rPr>
              <w:t>58:29:3001002: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1917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56EE" w:rsidRPr="009F3C77" w:rsidRDefault="006C56EE" w:rsidP="005775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36D4">
              <w:rPr>
                <w:rFonts w:ascii="Times New Roman" w:hAnsi="Times New Roman" w:cs="Times New Roman"/>
                <w:sz w:val="20"/>
                <w:szCs w:val="20"/>
              </w:rPr>
              <w:t>обл. Пензенская, г. Пенза, ул. Совхоз-техникум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EE" w:rsidRPr="00416E10" w:rsidRDefault="006C56EE" w:rsidP="006C56EE">
            <w:pPr>
              <w:pStyle w:val="a5"/>
            </w:pPr>
            <w:r w:rsidRPr="00416E10">
              <w:t>1306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6EE" w:rsidRPr="00416E10" w:rsidRDefault="006C56EE" w:rsidP="006C56EE">
            <w:pPr>
              <w:pStyle w:val="a5"/>
            </w:pPr>
            <w:r w:rsidRPr="00416E10">
              <w:t>2 141 826,94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56EE" w:rsidRDefault="006C56EE" w:rsidP="006C56EE">
            <w:pPr>
              <w:pStyle w:val="a5"/>
            </w:pPr>
            <w:r w:rsidRPr="00416E10">
              <w:t>1 296 900,00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4F84" w:rsidRPr="00BB4F84">
        <w:rPr>
          <w:rFonts w:ascii="Times New Roman" w:hAnsi="Times New Roman" w:cs="Times New Roman"/>
          <w:sz w:val="24"/>
          <w:szCs w:val="24"/>
        </w:rPr>
        <w:t xml:space="preserve">№ ОЦ-754-19 от 19.04.2019 </w:t>
      </w:r>
      <w:r w:rsidR="00BB10A6" w:rsidRPr="00BB10A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294BD7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294BD7">
        <w:rPr>
          <w:rFonts w:ascii="Times New Roman" w:hAnsi="Times New Roman" w:cs="Times New Roman"/>
          <w:sz w:val="24"/>
          <w:szCs w:val="24"/>
        </w:rPr>
        <w:t>об определении кадастровой стоимости объекта недвижимости с кадастровым номером 58:29:3001002:</w:t>
      </w:r>
      <w:r w:rsidR="006C56EE">
        <w:rPr>
          <w:rFonts w:ascii="Times New Roman" w:hAnsi="Times New Roman" w:cs="Times New Roman"/>
          <w:sz w:val="24"/>
          <w:szCs w:val="24"/>
        </w:rPr>
        <w:t>1917</w:t>
      </w:r>
      <w:r w:rsidR="00294BD7" w:rsidRPr="00294BD7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;</w:t>
      </w:r>
    </w:p>
    <w:p w:rsidR="00294BD7" w:rsidRPr="00294BD7" w:rsidRDefault="00294BD7" w:rsidP="00294B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294BD7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294BD7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06B8F">
        <w:rPr>
          <w:rFonts w:ascii="Times New Roman" w:hAnsi="Times New Roman" w:cs="Times New Roman"/>
          <w:sz w:val="24"/>
          <w:szCs w:val="24"/>
        </w:rPr>
        <w:t>ХХХХХ ХХХХ ХХХХ</w:t>
      </w:r>
      <w:bookmarkStart w:id="0" w:name="_GoBack"/>
      <w:bookmarkEnd w:id="0"/>
      <w:r w:rsidR="00376A94" w:rsidRPr="00376A94">
        <w:rPr>
          <w:rFonts w:ascii="Times New Roman" w:hAnsi="Times New Roman" w:cs="Times New Roman"/>
          <w:sz w:val="24"/>
          <w:szCs w:val="24"/>
        </w:rPr>
        <w:t xml:space="preserve"> 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от </w:t>
      </w:r>
      <w:r w:rsidR="00376A94">
        <w:rPr>
          <w:rFonts w:ascii="Times New Roman" w:hAnsi="Times New Roman" w:cs="Times New Roman"/>
          <w:sz w:val="24"/>
          <w:szCs w:val="24"/>
        </w:rPr>
        <w:t>03</w:t>
      </w:r>
      <w:r w:rsidR="007478E9" w:rsidRPr="007478E9">
        <w:rPr>
          <w:rFonts w:ascii="Times New Roman" w:hAnsi="Times New Roman" w:cs="Times New Roman"/>
          <w:sz w:val="24"/>
          <w:szCs w:val="24"/>
        </w:rPr>
        <w:t>.0</w:t>
      </w:r>
      <w:r w:rsidR="00376A94">
        <w:rPr>
          <w:rFonts w:ascii="Times New Roman" w:hAnsi="Times New Roman" w:cs="Times New Roman"/>
          <w:sz w:val="24"/>
          <w:szCs w:val="24"/>
        </w:rPr>
        <w:t>6</w:t>
      </w:r>
      <w:r w:rsidR="007478E9" w:rsidRPr="007478E9">
        <w:rPr>
          <w:rFonts w:ascii="Times New Roman" w:hAnsi="Times New Roman" w:cs="Times New Roman"/>
          <w:sz w:val="24"/>
          <w:szCs w:val="24"/>
        </w:rPr>
        <w:t>.2019 об установлении кадастровой стоимости объекта недвижимости с кадастровым номером 58:29:3001002:</w:t>
      </w:r>
      <w:r w:rsidR="006C56EE">
        <w:rPr>
          <w:rFonts w:ascii="Times New Roman" w:hAnsi="Times New Roman" w:cs="Times New Roman"/>
          <w:sz w:val="24"/>
          <w:szCs w:val="24"/>
        </w:rPr>
        <w:t>1917</w:t>
      </w:r>
      <w:r w:rsidR="007478E9" w:rsidRPr="007478E9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</w:t>
      </w:r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190A11" w:rsidRPr="001F2DE4" w:rsidRDefault="00190A11" w:rsidP="00190A1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1) 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299), поскольку в представленном электронном документе отсутствует усиленная квалифицированная электронная подпись оценщика, который провел оценку.</w:t>
      </w:r>
    </w:p>
    <w:p w:rsidR="00190A11" w:rsidRPr="001F2DE4" w:rsidRDefault="00190A11" w:rsidP="00190A1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2) В анализе рынка в ограниченном объеме представлена информация о конечных сделках (5 сделок на основании договоров купли-продажи). При этом отсутствует анализ рынка предложений аналогичных земельных участков в сопоставимых районах на основе данных из открытых источников. Таким образом, представленная ограниченная выборка недостаточна для суждения о средней стоимости, в связи с чем нарушается требование раздела V ФСО 7.</w:t>
      </w:r>
    </w:p>
    <w:p w:rsidR="00190A11" w:rsidRPr="001F2DE4" w:rsidRDefault="00190A11" w:rsidP="00190A1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3) 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</w:t>
      </w:r>
      <w:proofErr w:type="gramStart"/>
      <w:r w:rsidRPr="001F2DE4">
        <w:rPr>
          <w:rFonts w:ascii="Times New Roman" w:hAnsi="Times New Roman" w:cs="Times New Roman"/>
          <w:noProof/>
          <w:sz w:val="24"/>
          <w:szCs w:val="24"/>
        </w:rPr>
        <w:t xml:space="preserve">В случае, если информация при опубликовании на сайте в информационно-телекоммуникационной сети "Интернет" не 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 </w:t>
      </w:r>
      <w:proofErr w:type="gramEnd"/>
    </w:p>
    <w:p w:rsidR="00190A11" w:rsidRPr="001F2DE4" w:rsidRDefault="00190A11" w:rsidP="00190A1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4) 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На основании вышеизложенного, объекты-аналоги сопоставимы с объектами оценки и введение понижающей корректировка на коммуникации не обосновано, в связи с этим нарушается требование п. 5 ФСО 3, согласно которому содержание отчета об оценке не должно вводить в заблуждение пользователей отчета об оценке.</w:t>
      </w:r>
    </w:p>
    <w:p w:rsidR="00190A11" w:rsidRDefault="00190A11" w:rsidP="00190A11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1F2DE4">
        <w:rPr>
          <w:rFonts w:ascii="Times New Roman" w:hAnsi="Times New Roman" w:cs="Times New Roman"/>
          <w:noProof/>
          <w:sz w:val="24"/>
          <w:szCs w:val="24"/>
        </w:rPr>
        <w:t>5)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копии».</w:t>
      </w:r>
    </w:p>
    <w:p w:rsidR="00190A11" w:rsidRDefault="00190A11" w:rsidP="00190A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536D4"/>
    <w:rsid w:val="00087349"/>
    <w:rsid w:val="000A06DC"/>
    <w:rsid w:val="000B134E"/>
    <w:rsid w:val="001249CD"/>
    <w:rsid w:val="00124F06"/>
    <w:rsid w:val="00125CAB"/>
    <w:rsid w:val="001269D3"/>
    <w:rsid w:val="001717B1"/>
    <w:rsid w:val="00185600"/>
    <w:rsid w:val="00190A11"/>
    <w:rsid w:val="001D7DC4"/>
    <w:rsid w:val="001E02F7"/>
    <w:rsid w:val="001E2DF7"/>
    <w:rsid w:val="001F2502"/>
    <w:rsid w:val="00202050"/>
    <w:rsid w:val="00203112"/>
    <w:rsid w:val="0022224B"/>
    <w:rsid w:val="0024221C"/>
    <w:rsid w:val="00242DDF"/>
    <w:rsid w:val="00251598"/>
    <w:rsid w:val="00284D7F"/>
    <w:rsid w:val="0028724D"/>
    <w:rsid w:val="00294BD7"/>
    <w:rsid w:val="002A429F"/>
    <w:rsid w:val="002A73B2"/>
    <w:rsid w:val="00327D11"/>
    <w:rsid w:val="00333BAC"/>
    <w:rsid w:val="00367428"/>
    <w:rsid w:val="00376A94"/>
    <w:rsid w:val="003E47A5"/>
    <w:rsid w:val="004032ED"/>
    <w:rsid w:val="004244DC"/>
    <w:rsid w:val="0046024A"/>
    <w:rsid w:val="00474E0C"/>
    <w:rsid w:val="004A55BB"/>
    <w:rsid w:val="004B7673"/>
    <w:rsid w:val="004C02CD"/>
    <w:rsid w:val="004E2139"/>
    <w:rsid w:val="004E59A5"/>
    <w:rsid w:val="004F16A4"/>
    <w:rsid w:val="00542D77"/>
    <w:rsid w:val="005457F5"/>
    <w:rsid w:val="00547ECC"/>
    <w:rsid w:val="005617E7"/>
    <w:rsid w:val="00573B8F"/>
    <w:rsid w:val="00577505"/>
    <w:rsid w:val="005D3DAA"/>
    <w:rsid w:val="005E341A"/>
    <w:rsid w:val="006033C6"/>
    <w:rsid w:val="00616152"/>
    <w:rsid w:val="00622259"/>
    <w:rsid w:val="00666952"/>
    <w:rsid w:val="00690CE9"/>
    <w:rsid w:val="00696865"/>
    <w:rsid w:val="006B1AC9"/>
    <w:rsid w:val="006B1EB1"/>
    <w:rsid w:val="006B373E"/>
    <w:rsid w:val="006C56EE"/>
    <w:rsid w:val="006D6969"/>
    <w:rsid w:val="006E00C9"/>
    <w:rsid w:val="006E027C"/>
    <w:rsid w:val="006F22E9"/>
    <w:rsid w:val="007106F8"/>
    <w:rsid w:val="007478E9"/>
    <w:rsid w:val="00754862"/>
    <w:rsid w:val="00780485"/>
    <w:rsid w:val="007B2D52"/>
    <w:rsid w:val="007B666C"/>
    <w:rsid w:val="007B6CD9"/>
    <w:rsid w:val="007C0330"/>
    <w:rsid w:val="007D1165"/>
    <w:rsid w:val="007E2925"/>
    <w:rsid w:val="00853212"/>
    <w:rsid w:val="008B53C6"/>
    <w:rsid w:val="008F5442"/>
    <w:rsid w:val="0091001C"/>
    <w:rsid w:val="00930786"/>
    <w:rsid w:val="00957B85"/>
    <w:rsid w:val="00967732"/>
    <w:rsid w:val="009837B5"/>
    <w:rsid w:val="009A02EF"/>
    <w:rsid w:val="009A3A71"/>
    <w:rsid w:val="009E484F"/>
    <w:rsid w:val="009F048D"/>
    <w:rsid w:val="009F3C77"/>
    <w:rsid w:val="00A309AD"/>
    <w:rsid w:val="00A42E79"/>
    <w:rsid w:val="00A45F15"/>
    <w:rsid w:val="00A60C02"/>
    <w:rsid w:val="00A624CE"/>
    <w:rsid w:val="00A71FDE"/>
    <w:rsid w:val="00A958AC"/>
    <w:rsid w:val="00AB4E70"/>
    <w:rsid w:val="00AB7964"/>
    <w:rsid w:val="00AF4A88"/>
    <w:rsid w:val="00B06B8F"/>
    <w:rsid w:val="00B47565"/>
    <w:rsid w:val="00B722FA"/>
    <w:rsid w:val="00B7295E"/>
    <w:rsid w:val="00BB10A6"/>
    <w:rsid w:val="00BB4F84"/>
    <w:rsid w:val="00BB52E8"/>
    <w:rsid w:val="00C074FF"/>
    <w:rsid w:val="00C26838"/>
    <w:rsid w:val="00C627BA"/>
    <w:rsid w:val="00CA0455"/>
    <w:rsid w:val="00CA0B65"/>
    <w:rsid w:val="00CB17F1"/>
    <w:rsid w:val="00CD778D"/>
    <w:rsid w:val="00CE665E"/>
    <w:rsid w:val="00CE7019"/>
    <w:rsid w:val="00D701C0"/>
    <w:rsid w:val="00D82120"/>
    <w:rsid w:val="00DA0405"/>
    <w:rsid w:val="00DA0730"/>
    <w:rsid w:val="00DA3658"/>
    <w:rsid w:val="00DA5E2E"/>
    <w:rsid w:val="00DB2B4A"/>
    <w:rsid w:val="00DF24D1"/>
    <w:rsid w:val="00E059A9"/>
    <w:rsid w:val="00E2242E"/>
    <w:rsid w:val="00E33B55"/>
    <w:rsid w:val="00E41763"/>
    <w:rsid w:val="00E768FD"/>
    <w:rsid w:val="00E93827"/>
    <w:rsid w:val="00EA64A5"/>
    <w:rsid w:val="00ED1E25"/>
    <w:rsid w:val="00ED586A"/>
    <w:rsid w:val="00F235A7"/>
    <w:rsid w:val="00F53C74"/>
    <w:rsid w:val="00F97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customStyle="1" w:styleId="1">
    <w:name w:val="Стиль1"/>
    <w:basedOn w:val="a"/>
    <w:qFormat/>
    <w:rsid w:val="00CA0B6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paragraph" w:customStyle="1" w:styleId="a5">
    <w:name w:val="Стиль ё"/>
    <w:basedOn w:val="1"/>
    <w:qFormat/>
    <w:rsid w:val="00F972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FC867-0CFC-4FCC-A205-66C1579CE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857</Words>
  <Characters>4886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5</cp:revision>
  <dcterms:created xsi:type="dcterms:W3CDTF">2019-06-25T11:56:00Z</dcterms:created>
  <dcterms:modified xsi:type="dcterms:W3CDTF">2019-07-01T09:01:00Z</dcterms:modified>
</cp:coreProperties>
</file>